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49A5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49A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5E" w14:textId="4EF6097D" w:rsidR="00A36DB4" w:rsidRPr="003767DA" w:rsidRDefault="003A5A3C" w:rsidP="00F979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A5A3C">
              <w:rPr>
                <w:b/>
                <w:sz w:val="26"/>
                <w:szCs w:val="26"/>
              </w:rPr>
              <w:t>B</w:t>
            </w:r>
            <w:r w:rsidR="00BB7B93">
              <w:rPr>
                <w:b/>
                <w:sz w:val="26"/>
                <w:szCs w:val="26"/>
              </w:rPr>
              <w:t>_241</w:t>
            </w:r>
          </w:p>
        </w:tc>
      </w:tr>
      <w:tr w:rsidR="00A36DB4" w14:paraId="32349A6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6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61" w14:textId="75804EBD" w:rsidR="00A36DB4" w:rsidRPr="003767DA" w:rsidRDefault="00F979E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979E0">
              <w:rPr>
                <w:b/>
                <w:sz w:val="26"/>
                <w:szCs w:val="26"/>
                <w:lang w:val="en-US"/>
              </w:rPr>
              <w:t>2326386</w:t>
            </w:r>
          </w:p>
        </w:tc>
      </w:tr>
    </w:tbl>
    <w:p w14:paraId="32349A6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49A6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349A6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49A6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2349A6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2349A6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349A69" w14:textId="77777777" w:rsidR="00AB4F44" w:rsidRPr="00AB4F44" w:rsidRDefault="00AB4F44" w:rsidP="00AB4F44"/>
    <w:p w14:paraId="32349A6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349A6B" w14:textId="1291AD2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5A3C" w:rsidRPr="003A5A3C">
        <w:rPr>
          <w:b/>
          <w:sz w:val="26"/>
          <w:szCs w:val="26"/>
        </w:rPr>
        <w:t xml:space="preserve">Крюк бандажный </w:t>
      </w:r>
      <w:r w:rsidR="00F979E0" w:rsidRPr="00F979E0">
        <w:rPr>
          <w:b/>
          <w:sz w:val="26"/>
          <w:szCs w:val="26"/>
        </w:rPr>
        <w:t>SOT 29.10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2349A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49A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49A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349A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980"/>
      </w:tblGrid>
      <w:tr w:rsidR="00265BDD" w:rsidRPr="0046711D" w14:paraId="32349A72" w14:textId="77777777" w:rsidTr="0046711D">
        <w:tc>
          <w:tcPr>
            <w:tcW w:w="3652" w:type="dxa"/>
            <w:shd w:val="clear" w:color="auto" w:fill="auto"/>
          </w:tcPr>
          <w:p w14:paraId="32349A70" w14:textId="77777777" w:rsidR="001964D2" w:rsidRPr="0046711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46711D">
              <w:rPr>
                <w:sz w:val="24"/>
              </w:rPr>
              <w:t>Наименование</w:t>
            </w:r>
          </w:p>
        </w:tc>
        <w:tc>
          <w:tcPr>
            <w:tcW w:w="6980" w:type="dxa"/>
            <w:shd w:val="clear" w:color="auto" w:fill="auto"/>
          </w:tcPr>
          <w:p w14:paraId="32349A71" w14:textId="77777777" w:rsidR="001964D2" w:rsidRPr="0046711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46711D">
              <w:rPr>
                <w:sz w:val="24"/>
              </w:rPr>
              <w:t>Технические требования и характеристики</w:t>
            </w:r>
          </w:p>
        </w:tc>
      </w:tr>
      <w:tr w:rsidR="00265BDD" w:rsidRPr="0046711D" w14:paraId="32349A79" w14:textId="77777777" w:rsidTr="0046711D">
        <w:tc>
          <w:tcPr>
            <w:tcW w:w="3652" w:type="dxa"/>
            <w:shd w:val="clear" w:color="auto" w:fill="auto"/>
          </w:tcPr>
          <w:p w14:paraId="32349A73" w14:textId="0749B9DD" w:rsidR="001964D2" w:rsidRPr="0046711D" w:rsidRDefault="003A5A3C" w:rsidP="00F979E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r w:rsidRPr="0046711D">
              <w:rPr>
                <w:sz w:val="24"/>
              </w:rPr>
              <w:t xml:space="preserve">Крюк бандажный </w:t>
            </w:r>
            <w:r w:rsidR="00F979E0" w:rsidRPr="0046711D">
              <w:rPr>
                <w:sz w:val="24"/>
              </w:rPr>
              <w:t>SOT 29.10 МЗВА</w:t>
            </w:r>
          </w:p>
        </w:tc>
        <w:tc>
          <w:tcPr>
            <w:tcW w:w="6980" w:type="dxa"/>
            <w:shd w:val="clear" w:color="auto" w:fill="auto"/>
          </w:tcPr>
          <w:p w14:paraId="32349A74" w14:textId="77777777" w:rsidR="00E372E1" w:rsidRPr="0046711D" w:rsidRDefault="00E372E1" w:rsidP="00E372E1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6711D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32349A75" w14:textId="77777777" w:rsidR="003767DA" w:rsidRPr="0046711D" w:rsidRDefault="00E372E1" w:rsidP="00E372E1">
            <w:pPr>
              <w:ind w:firstLine="0"/>
              <w:jc w:val="left"/>
              <w:rPr>
                <w:sz w:val="24"/>
              </w:rPr>
            </w:pPr>
            <w:r w:rsidRPr="0046711D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FE1E2A" w:rsidRPr="0046711D">
              <w:rPr>
                <w:color w:val="333333"/>
                <w:sz w:val="24"/>
              </w:rPr>
              <w:t>п</w:t>
            </w:r>
            <w:r w:rsidR="00782762" w:rsidRPr="0046711D">
              <w:rPr>
                <w:color w:val="333333"/>
                <w:sz w:val="24"/>
              </w:rPr>
              <w:t>рименяется для крепления анкерных или поддерживающих зажимов</w:t>
            </w:r>
            <w:r w:rsidR="00C4661D" w:rsidRPr="0046711D">
              <w:rPr>
                <w:color w:val="333333"/>
                <w:sz w:val="24"/>
              </w:rPr>
              <w:t>;</w:t>
            </w:r>
          </w:p>
          <w:p w14:paraId="48C3B17F" w14:textId="6475525E" w:rsidR="00CE3C15" w:rsidRPr="0046711D" w:rsidRDefault="00CE3C15" w:rsidP="00E372E1">
            <w:pPr>
              <w:ind w:firstLine="0"/>
              <w:jc w:val="left"/>
              <w:rPr>
                <w:sz w:val="24"/>
              </w:rPr>
            </w:pPr>
            <w:r w:rsidRPr="0046711D">
              <w:rPr>
                <w:sz w:val="24"/>
              </w:rPr>
              <w:t xml:space="preserve">Разрушающая нагрузка не менее: </w:t>
            </w:r>
            <w:r w:rsidRPr="0046711D">
              <w:rPr>
                <w:sz w:val="24"/>
                <w:lang w:val="en-US"/>
              </w:rPr>
              <w:t>Fx</w:t>
            </w:r>
            <w:r w:rsidRPr="0046711D">
              <w:rPr>
                <w:sz w:val="24"/>
              </w:rPr>
              <w:t xml:space="preserve"> – 17</w:t>
            </w:r>
            <w:r w:rsidR="00BB7B93">
              <w:rPr>
                <w:sz w:val="24"/>
              </w:rPr>
              <w:t>,</w:t>
            </w:r>
            <w:r w:rsidRPr="0046711D">
              <w:rPr>
                <w:sz w:val="24"/>
              </w:rPr>
              <w:t>8</w:t>
            </w:r>
            <w:r w:rsidR="00BB7B93">
              <w:rPr>
                <w:sz w:val="24"/>
              </w:rPr>
              <w:t xml:space="preserve"> </w:t>
            </w:r>
            <w:r w:rsidRPr="0046711D">
              <w:rPr>
                <w:sz w:val="24"/>
              </w:rPr>
              <w:t>кН</w:t>
            </w:r>
          </w:p>
          <w:p w14:paraId="32349A76" w14:textId="03E5BAE4" w:rsidR="00782762" w:rsidRPr="0046711D" w:rsidRDefault="00CE3C15" w:rsidP="00CE3C15">
            <w:pPr>
              <w:ind w:firstLine="2868"/>
              <w:jc w:val="left"/>
              <w:rPr>
                <w:sz w:val="24"/>
              </w:rPr>
            </w:pPr>
            <w:r w:rsidRPr="0046711D">
              <w:rPr>
                <w:sz w:val="24"/>
              </w:rPr>
              <w:t xml:space="preserve"> </w:t>
            </w:r>
            <w:r w:rsidR="00BB7B93">
              <w:rPr>
                <w:sz w:val="24"/>
              </w:rPr>
              <w:t xml:space="preserve">         </w:t>
            </w:r>
            <w:r w:rsidRPr="0046711D">
              <w:rPr>
                <w:sz w:val="24"/>
                <w:lang w:val="en-US"/>
              </w:rPr>
              <w:t>Fy</w:t>
            </w:r>
            <w:r w:rsidRPr="0046711D">
              <w:rPr>
                <w:sz w:val="24"/>
              </w:rPr>
              <w:t xml:space="preserve"> - 12,5</w:t>
            </w:r>
            <w:r w:rsidR="00BB7B93">
              <w:rPr>
                <w:sz w:val="24"/>
              </w:rPr>
              <w:t xml:space="preserve"> </w:t>
            </w:r>
            <w:r w:rsidRPr="0046711D">
              <w:rPr>
                <w:sz w:val="24"/>
              </w:rPr>
              <w:t>кН</w:t>
            </w:r>
            <w:r w:rsidR="00C4661D" w:rsidRPr="0046711D">
              <w:rPr>
                <w:sz w:val="24"/>
              </w:rPr>
              <w:t>;</w:t>
            </w:r>
          </w:p>
          <w:p w14:paraId="7BB7F279" w14:textId="77777777" w:rsidR="00265BDD" w:rsidRDefault="00F73684" w:rsidP="00BB7B9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46711D">
              <w:rPr>
                <w:sz w:val="24"/>
              </w:rPr>
              <w:t>Диаметр</w:t>
            </w:r>
            <w:r w:rsidR="00782762" w:rsidRPr="0046711D">
              <w:rPr>
                <w:sz w:val="24"/>
              </w:rPr>
              <w:t xml:space="preserve"> </w:t>
            </w:r>
            <w:r w:rsidR="00BB7B93">
              <w:rPr>
                <w:sz w:val="24"/>
              </w:rPr>
              <w:t xml:space="preserve">крюка </w:t>
            </w:r>
            <w:r w:rsidR="00782762" w:rsidRPr="0046711D">
              <w:rPr>
                <w:sz w:val="24"/>
              </w:rPr>
              <w:t>– 16</w:t>
            </w:r>
            <w:r w:rsidRPr="0046711D">
              <w:rPr>
                <w:sz w:val="24"/>
              </w:rPr>
              <w:t xml:space="preserve"> мм</w:t>
            </w:r>
            <w:r w:rsidR="00782762" w:rsidRPr="0046711D">
              <w:rPr>
                <w:sz w:val="24"/>
              </w:rPr>
              <w:t>;</w:t>
            </w:r>
            <w:r w:rsidR="004913CF" w:rsidRPr="0046711D">
              <w:rPr>
                <w:sz w:val="24"/>
              </w:rPr>
              <w:br/>
              <w:t>Масса</w:t>
            </w:r>
            <w:r w:rsidR="00A03C38" w:rsidRPr="0046711D">
              <w:rPr>
                <w:sz w:val="24"/>
              </w:rPr>
              <w:t xml:space="preserve"> </w:t>
            </w:r>
            <w:r w:rsidRPr="0046711D">
              <w:rPr>
                <w:sz w:val="24"/>
              </w:rPr>
              <w:t>–</w:t>
            </w:r>
            <w:r w:rsidR="00A03C38" w:rsidRPr="0046711D">
              <w:rPr>
                <w:sz w:val="24"/>
              </w:rPr>
              <w:t xml:space="preserve"> </w:t>
            </w:r>
            <w:r w:rsidR="00CE3C15" w:rsidRPr="0046711D">
              <w:rPr>
                <w:sz w:val="24"/>
              </w:rPr>
              <w:t>710</w:t>
            </w:r>
            <w:r w:rsidRPr="0046711D">
              <w:rPr>
                <w:sz w:val="24"/>
              </w:rPr>
              <w:t xml:space="preserve"> г</w:t>
            </w:r>
            <w:r w:rsidR="00782762" w:rsidRPr="0046711D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2349A78" w14:textId="315F9578" w:rsidR="00BB7B93" w:rsidRPr="00BB7B93" w:rsidRDefault="00BB7B93" w:rsidP="00BB7B93">
            <w:pPr>
              <w:ind w:firstLine="0"/>
              <w:jc w:val="left"/>
              <w:rPr>
                <w:sz w:val="24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Особенности: имеет дополнительное отверстие для подсоединения проводника заземления. Монтаж производят при помощи ленты </w:t>
            </w:r>
            <w:r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F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20. Изготовлен из оцинкованной стали.</w:t>
            </w:r>
          </w:p>
        </w:tc>
      </w:tr>
    </w:tbl>
    <w:p w14:paraId="32349A7A" w14:textId="167D40E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349A7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2349A7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2349A7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2349A7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349A7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349A8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349A8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2349A82" w14:textId="710A8BBE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E3C1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349A83" w14:textId="5F8CC031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CE3C1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2349A84" w14:textId="245C603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E3C1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2349A8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2349A8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349A87" w14:textId="5E0C5246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E3C1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2349A8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2349A89" w14:textId="33207F00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E5182A2" w14:textId="77777777" w:rsidR="0022329B" w:rsidRPr="004F2F52" w:rsidRDefault="0022329B" w:rsidP="002232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80D7C1B" w14:textId="77777777" w:rsidR="0022329B" w:rsidRPr="004F2F52" w:rsidRDefault="0022329B" w:rsidP="002232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85F104B" w14:textId="77777777" w:rsidR="0022329B" w:rsidRPr="004F2F52" w:rsidRDefault="0022329B" w:rsidP="002232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200EA15" w14:textId="77777777" w:rsidR="0022329B" w:rsidRPr="004F2F52" w:rsidRDefault="0022329B" w:rsidP="002232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821037D" w14:textId="77777777" w:rsidR="0022329B" w:rsidRPr="004F2F52" w:rsidRDefault="0022329B" w:rsidP="002232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58FC6C6" w14:textId="77777777" w:rsidR="0022329B" w:rsidRPr="004F2F52" w:rsidRDefault="0022329B" w:rsidP="002232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B49A3DF" w14:textId="07C97725" w:rsidR="0022329B" w:rsidRPr="00DE1E02" w:rsidRDefault="0022329B" w:rsidP="002232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2349A8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2349A8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349A8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349A8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2349A8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2349A8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349A9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2349A9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2349A9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2349A9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349A9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349A9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B6C8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349A9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49A9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49A9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2349A9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49A9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349A9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2349A9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349A9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349A9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2349A9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2349AA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2349AA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2349AA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2349AA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2349AA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349AA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2349AA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349AA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349AA8" w14:textId="08503EA1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E3C1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2349AA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2349AA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349AAB" w14:textId="77777777" w:rsidR="00AB4F44" w:rsidRDefault="00AB4F44" w:rsidP="00AB4F44">
      <w:pPr>
        <w:rPr>
          <w:sz w:val="26"/>
          <w:szCs w:val="26"/>
        </w:rPr>
      </w:pPr>
    </w:p>
    <w:p w14:paraId="32349AAC" w14:textId="77777777" w:rsidR="00AB4F44" w:rsidRDefault="00AB4F44" w:rsidP="00AB4F44">
      <w:pPr>
        <w:rPr>
          <w:sz w:val="26"/>
          <w:szCs w:val="26"/>
        </w:rPr>
      </w:pPr>
    </w:p>
    <w:p w14:paraId="32349AA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349AA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2349AA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349AB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BC202" w14:textId="77777777" w:rsidR="005F35C9" w:rsidRDefault="005F35C9">
      <w:r>
        <w:separator/>
      </w:r>
    </w:p>
  </w:endnote>
  <w:endnote w:type="continuationSeparator" w:id="0">
    <w:p w14:paraId="734DEB83" w14:textId="77777777" w:rsidR="005F35C9" w:rsidRDefault="005F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9B43E" w14:textId="77777777" w:rsidR="005F35C9" w:rsidRDefault="005F35C9">
      <w:r>
        <w:separator/>
      </w:r>
    </w:p>
  </w:footnote>
  <w:footnote w:type="continuationSeparator" w:id="0">
    <w:p w14:paraId="3915EF5A" w14:textId="77777777" w:rsidR="005F35C9" w:rsidRDefault="005F3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49AB5" w14:textId="77777777" w:rsidR="003D224E" w:rsidRDefault="00677D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49AB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1EC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1E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29B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2390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11D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5C9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23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77D95"/>
    <w:rsid w:val="006806A9"/>
    <w:rsid w:val="00681C28"/>
    <w:rsid w:val="006837DC"/>
    <w:rsid w:val="006841FC"/>
    <w:rsid w:val="00687FE0"/>
    <w:rsid w:val="00696EAC"/>
    <w:rsid w:val="00697D58"/>
    <w:rsid w:val="006A06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570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4DA8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38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86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B7B93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C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7E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684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9E0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1E2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49A5C"/>
  <w15:docId w15:val="{001CA403-8F2D-47C6-A692-C55EDAA5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3AB20-661D-4ECC-82C7-E3E576BEB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aeb3e8e0-784a-4348-b8a9-74d788c4fa59"/>
    <ds:schemaRef ds:uri="http://www.w3.org/XML/1998/namespace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2BAE9A-643F-46B3-995B-2A030789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2015-03-19T10:48:00Z</cp:lastPrinted>
  <dcterms:created xsi:type="dcterms:W3CDTF">2016-10-04T08:44:00Z</dcterms:created>
  <dcterms:modified xsi:type="dcterms:W3CDTF">2018-09-26T08:32:00Z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